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7611" w14:textId="7BC0E980" w:rsidR="00BD67FD" w:rsidRDefault="00BD67FD" w:rsidP="00BD67FD">
      <w:pPr>
        <w:jc w:val="center"/>
        <w:rPr>
          <w:b/>
          <w:bCs/>
        </w:rPr>
      </w:pPr>
      <w:r>
        <w:rPr>
          <w:rFonts w:ascii="Arial" w:hAnsi="Arial" w:cs="Arial"/>
          <w:b/>
          <w:color w:val="163F74"/>
          <w:sz w:val="28"/>
          <w:szCs w:val="28"/>
        </w:rPr>
        <w:t xml:space="preserve">Conflict Resolution </w:t>
      </w:r>
      <w:r w:rsidRPr="00301A12">
        <w:rPr>
          <w:rFonts w:ascii="Arial" w:hAnsi="Arial" w:cs="Arial"/>
          <w:b/>
          <w:color w:val="163F74"/>
          <w:sz w:val="28"/>
          <w:szCs w:val="28"/>
        </w:rPr>
        <w:t>Action Plan</w:t>
      </w:r>
      <w:r>
        <w:rPr>
          <w:b/>
          <w:bCs/>
        </w:rPr>
        <w:t xml:space="preserve"> </w:t>
      </w:r>
    </w:p>
    <w:p w14:paraId="32CABE46" w14:textId="77777777" w:rsidR="003F6DF3" w:rsidRDefault="003F6DF3" w:rsidP="00BD67FD">
      <w:pPr>
        <w:jc w:val="center"/>
        <w:rPr>
          <w:b/>
          <w:bCs/>
        </w:rPr>
      </w:pPr>
    </w:p>
    <w:tbl>
      <w:tblPr>
        <w:tblStyle w:val="ListTable4-Accent51"/>
        <w:tblW w:w="11073" w:type="dxa"/>
        <w:tblInd w:w="-905" w:type="dxa"/>
        <w:tblLook w:val="04A0" w:firstRow="1" w:lastRow="0" w:firstColumn="1" w:lastColumn="0" w:noHBand="0" w:noVBand="1"/>
      </w:tblPr>
      <w:tblGrid>
        <w:gridCol w:w="2700"/>
        <w:gridCol w:w="8373"/>
      </w:tblGrid>
      <w:tr w:rsidR="003F6DF3" w:rsidRPr="00BD67FD" w14:paraId="5045322B" w14:textId="77777777" w:rsidTr="003F6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bottom w:val="single" w:sz="4" w:space="0" w:color="B4C6E7" w:themeColor="accent1" w:themeTint="66"/>
            </w:tcBorders>
            <w:vAlign w:val="center"/>
          </w:tcPr>
          <w:p w14:paraId="5F51B63F" w14:textId="77777777" w:rsidR="003F6DF3" w:rsidRPr="003F6DF3" w:rsidRDefault="003F6DF3" w:rsidP="003F6DF3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 w:themeColor="background1"/>
                <w:sz w:val="34"/>
                <w:szCs w:val="34"/>
              </w:rPr>
            </w:pPr>
            <w:r w:rsidRPr="003F6DF3">
              <w:rPr>
                <w:rFonts w:ascii="Calibri" w:eastAsia="Calibri" w:hAnsi="Calibri" w:cs="Times New Roman"/>
                <w:color w:val="FFFFFF" w:themeColor="background1"/>
                <w:sz w:val="34"/>
                <w:szCs w:val="34"/>
              </w:rPr>
              <w:t>Conflict</w:t>
            </w:r>
          </w:p>
          <w:p w14:paraId="5CC982B9" w14:textId="77777777" w:rsidR="003F6DF3" w:rsidRPr="003F6DF3" w:rsidRDefault="003F6DF3" w:rsidP="003F6DF3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32"/>
                <w:szCs w:val="24"/>
              </w:rPr>
            </w:pPr>
          </w:p>
          <w:p w14:paraId="39A8EC5E" w14:textId="77777777" w:rsidR="003F6DF3" w:rsidRPr="003F6DF3" w:rsidRDefault="003F6DF3" w:rsidP="003F6DF3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 w:themeColor="background1"/>
                <w:sz w:val="24"/>
              </w:rPr>
            </w:pPr>
            <w:r w:rsidRPr="003F6DF3">
              <w:rPr>
                <w:rFonts w:ascii="Calibri" w:eastAsia="Calibri" w:hAnsi="Calibri" w:cs="Times New Roman"/>
                <w:color w:val="FFFFFF" w:themeColor="background1"/>
                <w:sz w:val="24"/>
              </w:rPr>
              <w:t>Is this a conflict?</w:t>
            </w:r>
          </w:p>
          <w:p w14:paraId="2080A0FA" w14:textId="77777777" w:rsidR="003F6DF3" w:rsidRPr="003F6DF3" w:rsidRDefault="003F6DF3" w:rsidP="003F6DF3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 w:themeColor="background1"/>
                <w:sz w:val="24"/>
              </w:rPr>
            </w:pPr>
            <w:r w:rsidRPr="003F6DF3">
              <w:rPr>
                <w:rFonts w:ascii="Calibri" w:eastAsia="Calibri" w:hAnsi="Calibri" w:cs="Times New Roman"/>
                <w:color w:val="FFFFFF" w:themeColor="background1"/>
                <w:sz w:val="24"/>
              </w:rPr>
              <w:t>Briefly describe the conflict.</w:t>
            </w:r>
          </w:p>
          <w:p w14:paraId="60929538" w14:textId="01AC4D99" w:rsidR="003F6DF3" w:rsidRPr="00406B4A" w:rsidRDefault="003F6DF3" w:rsidP="003F6DF3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F6DF3">
              <w:rPr>
                <w:rFonts w:ascii="Calibri" w:eastAsia="Calibri" w:hAnsi="Calibri" w:cs="Times New Roman"/>
                <w:color w:val="FFFFFF" w:themeColor="background1"/>
                <w:sz w:val="24"/>
              </w:rPr>
              <w:t>What was the conflict about? Who was involved?</w:t>
            </w:r>
          </w:p>
        </w:tc>
        <w:tc>
          <w:tcPr>
            <w:tcW w:w="8373" w:type="dxa"/>
            <w:tcBorders>
              <w:bottom w:val="single" w:sz="4" w:space="0" w:color="B4C6E7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2596"/>
              <w:gridCol w:w="2889"/>
            </w:tblGrid>
            <w:tr w:rsidR="003F6DF3" w14:paraId="760E2834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bottom w:val="single" w:sz="4" w:space="0" w:color="auto"/>
                  </w:tcBorders>
                </w:tcPr>
                <w:p w14:paraId="09D4C179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14:paraId="420EE28C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bottom w:val="single" w:sz="4" w:space="0" w:color="auto"/>
                  </w:tcBorders>
                </w:tcPr>
                <w:p w14:paraId="5015F96A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3F6DF3" w14:paraId="3EBEC458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2944C9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408A19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FE819B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3F6DF3" w14:paraId="08D34E2D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7F34D0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19D5EC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3087B7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3F6DF3" w14:paraId="476E5B4C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6ACDE5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6990D9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E6B9AF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3F6DF3" w14:paraId="0C66243F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B13BA9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4AC66A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AAD2CF" w14:textId="77777777" w:rsidR="003F6DF3" w:rsidRDefault="003F6DF3" w:rsidP="003F6DF3">
                  <w:pPr>
                    <w:jc w:val="center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</w:tbl>
          <w:p w14:paraId="7273670C" w14:textId="77777777" w:rsidR="003F6DF3" w:rsidRDefault="003F6DF3" w:rsidP="003F6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D67FD" w:rsidRPr="00BD67FD" w14:paraId="093B2739" w14:textId="77777777" w:rsidTr="003F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B4C6E7" w:themeColor="accent1" w:themeTint="66"/>
            </w:tcBorders>
            <w:shd w:val="clear" w:color="auto" w:fill="4472C4"/>
            <w:vAlign w:val="center"/>
          </w:tcPr>
          <w:p w14:paraId="6D23EB18" w14:textId="340A195B" w:rsidR="00BD67FD" w:rsidRPr="00406B4A" w:rsidRDefault="00BD67FD" w:rsidP="003F6DF3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/>
                <w:sz w:val="32"/>
                <w:szCs w:val="32"/>
              </w:rPr>
            </w:pPr>
            <w:r w:rsidRPr="00406B4A">
              <w:rPr>
                <w:rFonts w:ascii="Calibri" w:eastAsia="Calibri" w:hAnsi="Calibri" w:cs="Times New Roman"/>
                <w:color w:val="FFFFFF"/>
                <w:sz w:val="32"/>
                <w:szCs w:val="32"/>
              </w:rPr>
              <w:t>Brain Responses</w:t>
            </w:r>
          </w:p>
          <w:p w14:paraId="027B8C35" w14:textId="77777777" w:rsidR="00406B4A" w:rsidRPr="007055CA" w:rsidRDefault="00406B4A" w:rsidP="003F6DF3">
            <w:pPr>
              <w:jc w:val="center"/>
              <w:rPr>
                <w:rFonts w:ascii="Calibri" w:eastAsia="Calibri" w:hAnsi="Calibri" w:cs="Times New Roman"/>
                <w:color w:val="FFFFFF"/>
                <w:sz w:val="32"/>
                <w:szCs w:val="24"/>
              </w:rPr>
            </w:pPr>
          </w:p>
          <w:p w14:paraId="5777EC5B" w14:textId="77777777" w:rsidR="00406B4A" w:rsidRDefault="00BD67FD" w:rsidP="003F6DF3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</w:rPr>
            </w:pPr>
            <w:r w:rsidRPr="00BD67FD">
              <w:rPr>
                <w:rFonts w:ascii="Calibri" w:eastAsia="Calibri" w:hAnsi="Calibri" w:cs="Times New Roman"/>
                <w:color w:val="FFFFFF"/>
                <w:sz w:val="24"/>
              </w:rPr>
              <w:t>Was there evidence of an amygdala hijack or conflict reflexes (power plays or walk-aways)?</w:t>
            </w:r>
          </w:p>
          <w:p w14:paraId="15FEE33E" w14:textId="7ADF5742" w:rsidR="00BD67FD" w:rsidRPr="00BD67FD" w:rsidRDefault="00BD67FD" w:rsidP="003F6DF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BD67FD">
              <w:rPr>
                <w:rFonts w:ascii="Calibri" w:eastAsia="Calibri" w:hAnsi="Calibri" w:cs="Times New Roman"/>
                <w:color w:val="FFFFFF"/>
                <w:sz w:val="24"/>
              </w:rPr>
              <w:t>If so, what were they?</w:t>
            </w:r>
          </w:p>
        </w:tc>
        <w:tc>
          <w:tcPr>
            <w:tcW w:w="8373" w:type="dxa"/>
            <w:tcBorders>
              <w:top w:val="single" w:sz="4" w:space="0" w:color="B4C6E7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2596"/>
              <w:gridCol w:w="2889"/>
            </w:tblGrid>
            <w:tr w:rsidR="00F27465" w14:paraId="6F7C9018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bottom w:val="single" w:sz="4" w:space="0" w:color="auto"/>
                  </w:tcBorders>
                </w:tcPr>
                <w:p w14:paraId="60984212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14:paraId="4C2B8913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bottom w:val="single" w:sz="4" w:space="0" w:color="auto"/>
                  </w:tcBorders>
                </w:tcPr>
                <w:p w14:paraId="3D368441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F27465" w14:paraId="6491FD47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B0EACC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2C542C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A6016F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F27465" w14:paraId="12285020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AE73AB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85005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42B50B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F27465" w14:paraId="0332F6B0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968908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13D498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CF9925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F27465" w14:paraId="31EFB224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2E7409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265CA7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BD6C47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</w:tbl>
          <w:p w14:paraId="6E608E2C" w14:textId="77777777" w:rsidR="00BD67FD" w:rsidRPr="00BD67FD" w:rsidRDefault="00BD67FD" w:rsidP="00BD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BD67FD" w:rsidRPr="00BD67FD" w14:paraId="7564B6F9" w14:textId="77777777" w:rsidTr="003F6DF3">
        <w:trPr>
          <w:cantSplit/>
          <w:trHeight w:val="3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4472C4"/>
            <w:vAlign w:val="center"/>
          </w:tcPr>
          <w:p w14:paraId="3D5C6549" w14:textId="58BE800E" w:rsidR="00BD67FD" w:rsidRPr="00406B4A" w:rsidRDefault="00BD67FD" w:rsidP="003F6DF3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/>
                <w:sz w:val="32"/>
                <w:szCs w:val="32"/>
              </w:rPr>
            </w:pPr>
            <w:r w:rsidRPr="00406B4A">
              <w:rPr>
                <w:rFonts w:ascii="Calibri" w:eastAsia="Calibri" w:hAnsi="Calibri" w:cs="Times New Roman"/>
                <w:color w:val="FFFFFF"/>
                <w:sz w:val="32"/>
                <w:szCs w:val="32"/>
              </w:rPr>
              <w:t>Conflict Cycle</w:t>
            </w:r>
          </w:p>
          <w:p w14:paraId="1F4378C6" w14:textId="77777777" w:rsidR="00406B4A" w:rsidRPr="007055CA" w:rsidRDefault="00406B4A" w:rsidP="003F6DF3">
            <w:pPr>
              <w:jc w:val="center"/>
              <w:rPr>
                <w:rFonts w:ascii="Calibri" w:eastAsia="Calibri" w:hAnsi="Calibri" w:cs="Times New Roman"/>
                <w:color w:val="FFFFFF"/>
                <w:sz w:val="32"/>
                <w:szCs w:val="24"/>
              </w:rPr>
            </w:pPr>
          </w:p>
          <w:p w14:paraId="306355A5" w14:textId="65236E18" w:rsidR="00406B4A" w:rsidRDefault="00BD67FD" w:rsidP="003F6DF3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</w:rPr>
            </w:pPr>
            <w:r w:rsidRPr="00BD67FD">
              <w:rPr>
                <w:rFonts w:ascii="Calibri" w:eastAsia="Calibri" w:hAnsi="Calibri" w:cs="Times New Roman"/>
                <w:color w:val="FFFFFF"/>
                <w:sz w:val="24"/>
              </w:rPr>
              <w:t>What was the trigger?</w:t>
            </w:r>
          </w:p>
          <w:p w14:paraId="49289C6D" w14:textId="1B4376F2" w:rsidR="00406B4A" w:rsidRDefault="00BD67FD" w:rsidP="003F6DF3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</w:rPr>
            </w:pPr>
            <w:r w:rsidRPr="00BD67FD">
              <w:rPr>
                <w:rFonts w:ascii="Calibri" w:eastAsia="Calibri" w:hAnsi="Calibri" w:cs="Times New Roman"/>
                <w:color w:val="FFFFFF"/>
                <w:sz w:val="24"/>
              </w:rPr>
              <w:t>What was the thought?</w:t>
            </w:r>
          </w:p>
          <w:p w14:paraId="18057D47" w14:textId="0636EECB" w:rsidR="00406B4A" w:rsidRDefault="00BD67FD" w:rsidP="003F6DF3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</w:rPr>
            </w:pPr>
            <w:r w:rsidRPr="00BD67FD">
              <w:rPr>
                <w:rFonts w:ascii="Calibri" w:eastAsia="Calibri" w:hAnsi="Calibri" w:cs="Times New Roman"/>
                <w:color w:val="FFFFFF"/>
                <w:sz w:val="24"/>
              </w:rPr>
              <w:t>What was the feeling?</w:t>
            </w:r>
          </w:p>
          <w:p w14:paraId="1CA68879" w14:textId="3605CFE6" w:rsidR="00BD67FD" w:rsidRPr="00BD67FD" w:rsidRDefault="00BD67FD" w:rsidP="003F6DF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BD67FD">
              <w:rPr>
                <w:rFonts w:ascii="Calibri" w:eastAsia="Calibri" w:hAnsi="Calibri" w:cs="Times New Roman"/>
                <w:color w:val="FFFFFF"/>
                <w:sz w:val="24"/>
              </w:rPr>
              <w:t>What was the behavior?</w:t>
            </w:r>
          </w:p>
        </w:tc>
        <w:tc>
          <w:tcPr>
            <w:tcW w:w="8373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2596"/>
              <w:gridCol w:w="2889"/>
            </w:tblGrid>
            <w:tr w:rsidR="00F27465" w14:paraId="3E5BF077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bottom w:val="single" w:sz="4" w:space="0" w:color="auto"/>
                  </w:tcBorders>
                </w:tcPr>
                <w:p w14:paraId="6AAECC2F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14:paraId="4EDC093B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bottom w:val="single" w:sz="4" w:space="0" w:color="auto"/>
                  </w:tcBorders>
                </w:tcPr>
                <w:p w14:paraId="6A5AF452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F27465" w14:paraId="6F9E903D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24D6AD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4C95B1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17A840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F27465" w14:paraId="4837CA63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107111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CE6B39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F43F93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F27465" w14:paraId="1C157393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5C0598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4F5297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203171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F27465" w14:paraId="7003FAB5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FF98BA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931EF7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17CC44" w14:textId="77777777" w:rsidR="00F27465" w:rsidRDefault="00F27465" w:rsidP="00F27465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</w:tbl>
          <w:p w14:paraId="3BCE5376" w14:textId="77777777" w:rsidR="00BD67FD" w:rsidRPr="00BD67FD" w:rsidRDefault="00BD67FD" w:rsidP="00BD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BD67FD" w:rsidRPr="00BD67FD" w14:paraId="34919927" w14:textId="77777777" w:rsidTr="003F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4472C4"/>
            <w:vAlign w:val="center"/>
          </w:tcPr>
          <w:p w14:paraId="33CC57E2" w14:textId="77777777" w:rsidR="00BD67FD" w:rsidRPr="007055CA" w:rsidRDefault="00BD67FD" w:rsidP="00BD67FD">
            <w:pPr>
              <w:jc w:val="center"/>
              <w:rPr>
                <w:rFonts w:ascii="Calibri" w:eastAsia="Calibri" w:hAnsi="Calibri" w:cs="Times New Roman"/>
                <w:color w:val="FFFFFF"/>
                <w:sz w:val="32"/>
                <w:szCs w:val="24"/>
              </w:rPr>
            </w:pPr>
            <w:r w:rsidRPr="007055CA">
              <w:rPr>
                <w:rFonts w:ascii="Calibri" w:eastAsia="Calibri" w:hAnsi="Calibri" w:cs="Times New Roman"/>
                <w:color w:val="FFFFFF"/>
                <w:sz w:val="32"/>
                <w:szCs w:val="24"/>
              </w:rPr>
              <w:t>Resolution</w:t>
            </w:r>
          </w:p>
          <w:p w14:paraId="380C2365" w14:textId="77777777" w:rsidR="002F157D" w:rsidRDefault="002F157D" w:rsidP="00BD67FD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</w:rPr>
              <w:t xml:space="preserve">How would you resolve the conflict?  </w:t>
            </w:r>
          </w:p>
          <w:p w14:paraId="41544275" w14:textId="2935785F" w:rsidR="00BD67FD" w:rsidRPr="00BD67FD" w:rsidRDefault="002F157D" w:rsidP="00BD67FD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</w:rPr>
              <w:t>What resolution gesture(s) would you choose?</w:t>
            </w:r>
          </w:p>
        </w:tc>
        <w:tc>
          <w:tcPr>
            <w:tcW w:w="8373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2596"/>
              <w:gridCol w:w="2889"/>
            </w:tblGrid>
            <w:tr w:rsidR="003F6DF3" w14:paraId="14AF80DD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bottom w:val="single" w:sz="4" w:space="0" w:color="auto"/>
                  </w:tcBorders>
                </w:tcPr>
                <w:p w14:paraId="2646F2FD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14:paraId="0AE4922E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bottom w:val="single" w:sz="4" w:space="0" w:color="auto"/>
                  </w:tcBorders>
                </w:tcPr>
                <w:p w14:paraId="7DC8A003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3F6DF3" w14:paraId="638C175B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EF55CF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BBB088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700C14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3F6DF3" w14:paraId="409B8940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68F1D3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11F77B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4FFCA1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3F6DF3" w14:paraId="495994AB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ED3125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832A91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04B326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  <w:tr w:rsidR="003F6DF3" w14:paraId="5E8C215E" w14:textId="77777777" w:rsidTr="00C77C12">
              <w:trPr>
                <w:trHeight w:val="576"/>
              </w:trPr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A93220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F4AC79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89764C" w14:textId="77777777" w:rsidR="003F6DF3" w:rsidRDefault="003F6DF3" w:rsidP="003F6DF3">
                  <w:pPr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</w:tbl>
          <w:p w14:paraId="588655AC" w14:textId="77777777" w:rsidR="00BD67FD" w:rsidRPr="00BD67FD" w:rsidRDefault="00BD67FD" w:rsidP="00BD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197929A2" w14:textId="77777777" w:rsidR="00994F0F" w:rsidRDefault="00994F0F"/>
    <w:sectPr w:rsidR="00994F0F" w:rsidSect="003F6DF3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FD"/>
    <w:rsid w:val="001D7CD9"/>
    <w:rsid w:val="002F157D"/>
    <w:rsid w:val="003F6DF3"/>
    <w:rsid w:val="00406B4A"/>
    <w:rsid w:val="007055CA"/>
    <w:rsid w:val="008E7FB9"/>
    <w:rsid w:val="00994F0F"/>
    <w:rsid w:val="00BD67FD"/>
    <w:rsid w:val="00DC3598"/>
    <w:rsid w:val="00F2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24C8"/>
  <w15:chartTrackingRefBased/>
  <w15:docId w15:val="{D85496F6-1DD3-4BD3-87EC-E9B02CE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51">
    <w:name w:val="List Table 4 - Accent 51"/>
    <w:basedOn w:val="TableNormal"/>
    <w:next w:val="ListTable4-Accent5"/>
    <w:uiPriority w:val="49"/>
    <w:rsid w:val="00BD67F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5">
    <w:name w:val="List Table 4 Accent 5"/>
    <w:basedOn w:val="TableNormal"/>
    <w:uiPriority w:val="49"/>
    <w:rsid w:val="00BD67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F2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Burkes, Stephanie (NYSCSEAPARTNERSHIP)</dc:creator>
  <cp:keywords/>
  <dc:description/>
  <cp:lastModifiedBy>Chase-Corcoran, Karen (NYSCSEAPARTNERSHIP)</cp:lastModifiedBy>
  <cp:revision>2</cp:revision>
  <dcterms:created xsi:type="dcterms:W3CDTF">2021-09-02T21:36:00Z</dcterms:created>
  <dcterms:modified xsi:type="dcterms:W3CDTF">2021-09-02T21:36:00Z</dcterms:modified>
</cp:coreProperties>
</file>